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845FF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kern w:val="0"/>
          <w:sz w:val="44"/>
          <w:szCs w:val="44"/>
          <w:shd w:val="clear" w:color="auto" w:fill="auto"/>
          <w:lang w:val="en-US" w:eastAsia="zh-CN" w:bidi="ar"/>
        </w:rPr>
        <w:t>安徽建筑大学教师自行选择知识产权</w:t>
      </w:r>
    </w:p>
    <w:p w14:paraId="1016E96D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kern w:val="0"/>
          <w:sz w:val="44"/>
          <w:szCs w:val="44"/>
          <w:shd w:val="clear" w:color="auto" w:fill="auto"/>
          <w:lang w:val="en-US" w:eastAsia="zh-CN" w:bidi="ar"/>
        </w:rPr>
        <w:t>代理机构承诺书</w:t>
      </w:r>
    </w:p>
    <w:p w14:paraId="2C4A6567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48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24"/>
          <w:szCs w:val="24"/>
          <w:shd w:val="clear" w:color="auto" w:fill="auto"/>
          <w:lang w:val="en-US" w:eastAsia="zh-CN" w:bidi="ar"/>
        </w:rPr>
      </w:pPr>
    </w:p>
    <w:p w14:paraId="1D1D2C13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本人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u w:val="single"/>
          <w:shd w:val="clear" w:color="auto" w:fill="auto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u w:val="none"/>
          <w:shd w:val="clear" w:color="auto" w:fill="auto"/>
          <w:lang w:val="en-US" w:eastAsia="zh-CN" w:bidi="ar"/>
        </w:rPr>
        <w:t>，所在学院（部门）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u w:val="single"/>
          <w:shd w:val="clear" w:color="auto" w:fill="auto"/>
          <w:lang w:val="en-US" w:eastAsia="zh-CN" w:bidi="ar"/>
        </w:rPr>
        <w:t xml:space="preserve">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知悉学校</w:t>
      </w:r>
      <w:bookmarkStart w:id="0" w:name="OLE_LINK1"/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公开招募入库的知识产权代理机构</w:t>
      </w:r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名单及相关服务内容、价款。本人另行选择（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u w:val="single"/>
          <w:shd w:val="clear" w:color="auto" w:fill="auto"/>
          <w:lang w:val="en-US" w:eastAsia="zh-CN" w:bidi="ar"/>
        </w:rPr>
        <w:t xml:space="preserve">机构名称 ）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办理专利申报，因该机构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不属于学校公开招募入库的知识产权代理机构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，为明确责任，承诺如下：​</w:t>
      </w:r>
    </w:p>
    <w:p w14:paraId="44FD9F1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auto"/>
        </w:rPr>
        <w:t>及时向学校科技成果转化处报备所选知识产权代理机构的相关信息（包括机构名称、联系人、联系方式等）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按照法律法规及学校有关规定办理专利业务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auto"/>
        </w:rPr>
        <w:t>。</w:t>
      </w:r>
    </w:p>
    <w:p w14:paraId="44CD44D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auto"/>
        </w:rPr>
        <w:t>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auto"/>
        </w:rPr>
        <w:t>代理机构资质问题、专业能力不足、服务不规范等原因，导致知识产权申报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异常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auto"/>
        </w:rPr>
        <w:t>，或其他法律纠纷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所造成的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auto"/>
        </w:rPr>
        <w:t>经济损失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auto"/>
        </w:rPr>
        <w:t>，由本人承担全部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法律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auto"/>
        </w:rPr>
        <w:t>责任，与学校无关。​</w:t>
      </w:r>
    </w:p>
    <w:p w14:paraId="029ABF58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承诺人（签字）：          联系电话：</w:t>
      </w:r>
    </w:p>
    <w:p w14:paraId="3FD91C61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</w:p>
    <w:p w14:paraId="64DBCAF3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所在学院（部门）负责人签字：______________​</w:t>
      </w:r>
    </w:p>
    <w:p w14:paraId="4300EFD6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bookmarkStart w:id="1" w:name="_GoBack"/>
      <w:bookmarkEnd w:id="1"/>
    </w:p>
    <w:p w14:paraId="5E1A9B18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所在学院（部门）公章：______________​</w:t>
      </w:r>
    </w:p>
    <w:p w14:paraId="0F23CD49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</w:p>
    <w:p w14:paraId="3F29F473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</w:p>
    <w:p w14:paraId="2387FE46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3840" w:firstLineChars="1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日期：______年____月____日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zMmM2YmU3NmVjYzdlYWRmYjZlZWM0MjUxMTA3YjQifQ=="/>
  </w:docVars>
  <w:rsids>
    <w:rsidRoot w:val="00000000"/>
    <w:rsid w:val="0C362050"/>
    <w:rsid w:val="15ED2FB9"/>
    <w:rsid w:val="4B684F92"/>
    <w:rsid w:val="661F6D1B"/>
    <w:rsid w:val="6E096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